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C870" w14:textId="77777777" w:rsidR="00C422C7" w:rsidRDefault="00C422C7">
      <w:pPr>
        <w:rPr>
          <w:rFonts w:cstheme="minorHAnsi"/>
          <w:sz w:val="24"/>
          <w:szCs w:val="24"/>
        </w:rPr>
      </w:pPr>
      <w:bookmarkStart w:id="0" w:name="_Hlk154338266"/>
      <w:bookmarkEnd w:id="0"/>
    </w:p>
    <w:p w14:paraId="2BE99BF6" w14:textId="77777777" w:rsidR="00C422C7" w:rsidRDefault="00C422C7">
      <w:pPr>
        <w:rPr>
          <w:rFonts w:cstheme="minorHAnsi"/>
          <w:sz w:val="24"/>
          <w:szCs w:val="24"/>
        </w:rPr>
      </w:pPr>
    </w:p>
    <w:p w14:paraId="456690F6" w14:textId="43A5755D" w:rsidR="00C96125" w:rsidRPr="00C422C7" w:rsidRDefault="00541D0F" w:rsidP="004A33F6">
      <w:pPr>
        <w:jc w:val="center"/>
        <w:rPr>
          <w:rFonts w:cstheme="minorHAnsi"/>
          <w:b/>
          <w:bCs/>
          <w:sz w:val="24"/>
          <w:szCs w:val="24"/>
        </w:rPr>
      </w:pPr>
      <w:r w:rsidRPr="00541D0F">
        <w:rPr>
          <w:rFonts w:cstheme="minorHAnsi" w:hint="eastAsia"/>
          <w:b/>
          <w:bCs/>
          <w:sz w:val="24"/>
          <w:szCs w:val="24"/>
        </w:rPr>
        <w:t>计算机学科前沿论坛之</w:t>
      </w:r>
      <w:r w:rsidRPr="00541D0F">
        <w:rPr>
          <w:rFonts w:cstheme="minorHAnsi" w:hint="eastAsia"/>
          <w:b/>
          <w:bCs/>
          <w:sz w:val="24"/>
          <w:szCs w:val="24"/>
        </w:rPr>
        <w:t>二</w:t>
      </w:r>
      <w:r w:rsidRPr="00541D0F">
        <w:rPr>
          <w:rFonts w:cstheme="minorHAnsi" w:hint="eastAsia"/>
          <w:b/>
          <w:bCs/>
          <w:sz w:val="24"/>
          <w:szCs w:val="24"/>
        </w:rPr>
        <w:t>十</w:t>
      </w:r>
      <w:r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——</w:t>
      </w:r>
      <w:r w:rsidR="003C5922" w:rsidRPr="00C422C7">
        <w:rPr>
          <w:rFonts w:cstheme="minorHAnsi" w:hint="eastAsia"/>
          <w:b/>
          <w:bCs/>
          <w:sz w:val="24"/>
          <w:szCs w:val="24"/>
        </w:rPr>
        <w:t>程序分析驱动的软件智能质量保障</w:t>
      </w:r>
    </w:p>
    <w:p w14:paraId="5B4030B3" w14:textId="00ADD509" w:rsidR="007043ED" w:rsidRPr="004A24AC" w:rsidRDefault="00C422C7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报告专家：</w:t>
      </w:r>
      <w:r w:rsidRPr="00A47BB6">
        <w:rPr>
          <w:rFonts w:cstheme="minorHAnsi" w:hint="eastAsia"/>
          <w:sz w:val="24"/>
          <w:szCs w:val="24"/>
        </w:rPr>
        <w:t>玄跻峰</w:t>
      </w:r>
      <w:r>
        <w:rPr>
          <w:rFonts w:cstheme="minorHAnsi" w:hint="eastAsia"/>
          <w:sz w:val="24"/>
          <w:szCs w:val="24"/>
        </w:rPr>
        <w:t xml:space="preserve"> </w:t>
      </w:r>
    </w:p>
    <w:p w14:paraId="0AD40AE2" w14:textId="0E81FDB9" w:rsidR="003C5922" w:rsidRDefault="007043ED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报告时间：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/>
          <w:sz w:val="24"/>
          <w:szCs w:val="24"/>
        </w:rPr>
        <w:t>023</w:t>
      </w:r>
      <w:r w:rsidR="00C422C7">
        <w:rPr>
          <w:rFonts w:cstheme="minorHAnsi" w:hint="eastAsia"/>
          <w:sz w:val="24"/>
          <w:szCs w:val="24"/>
        </w:rPr>
        <w:t>年</w:t>
      </w:r>
      <w:r>
        <w:rPr>
          <w:rFonts w:cstheme="minorHAnsi"/>
          <w:sz w:val="24"/>
          <w:szCs w:val="24"/>
        </w:rPr>
        <w:t>12</w:t>
      </w:r>
      <w:r w:rsidR="00C422C7">
        <w:rPr>
          <w:rFonts w:cstheme="minorHAnsi" w:hint="eastAsia"/>
          <w:sz w:val="24"/>
          <w:szCs w:val="24"/>
        </w:rPr>
        <w:t>月</w:t>
      </w:r>
      <w:r>
        <w:rPr>
          <w:rFonts w:cstheme="minorHAnsi"/>
          <w:sz w:val="24"/>
          <w:szCs w:val="24"/>
        </w:rPr>
        <w:t>26</w:t>
      </w:r>
      <w:r w:rsidR="00C422C7">
        <w:rPr>
          <w:rFonts w:cstheme="minorHAnsi" w:hint="eastAsia"/>
          <w:sz w:val="24"/>
          <w:szCs w:val="24"/>
        </w:rPr>
        <w:t>日</w:t>
      </w:r>
      <w:r>
        <w:rPr>
          <w:rFonts w:cstheme="minorHAnsi"/>
          <w:sz w:val="24"/>
          <w:szCs w:val="24"/>
        </w:rPr>
        <w:t>14</w:t>
      </w:r>
      <w:r>
        <w:rPr>
          <w:rFonts w:cstheme="minorHAnsi" w:hint="eastAsia"/>
          <w:sz w:val="24"/>
          <w:szCs w:val="24"/>
        </w:rPr>
        <w:t>：</w:t>
      </w:r>
      <w:r>
        <w:rPr>
          <w:rFonts w:cstheme="minorHAnsi"/>
          <w:sz w:val="24"/>
          <w:szCs w:val="24"/>
        </w:rPr>
        <w:t>30</w:t>
      </w:r>
    </w:p>
    <w:p w14:paraId="07E06ED6" w14:textId="197A37F2" w:rsidR="007043ED" w:rsidRDefault="007043ED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报告地点：计算机</w:t>
      </w:r>
      <w:r w:rsidR="00C422C7">
        <w:rPr>
          <w:rFonts w:cstheme="minorHAnsi" w:hint="eastAsia"/>
          <w:sz w:val="24"/>
          <w:szCs w:val="24"/>
        </w:rPr>
        <w:t>楼</w:t>
      </w:r>
      <w:r>
        <w:rPr>
          <w:rFonts w:cstheme="minorHAnsi" w:hint="eastAsia"/>
          <w:sz w:val="24"/>
          <w:szCs w:val="24"/>
        </w:rPr>
        <w:t>A</w:t>
      </w:r>
      <w:r>
        <w:rPr>
          <w:rFonts w:cstheme="minorHAnsi"/>
          <w:sz w:val="24"/>
          <w:szCs w:val="24"/>
        </w:rPr>
        <w:t>501</w:t>
      </w:r>
    </w:p>
    <w:p w14:paraId="397BAE34" w14:textId="077E9AA4" w:rsidR="007043ED" w:rsidRDefault="00C422C7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主办单位：中国矿业大学计算机科学与技术学院</w:t>
      </w:r>
    </w:p>
    <w:p w14:paraId="67473A8B" w14:textId="77777777" w:rsidR="00C422C7" w:rsidRDefault="00C422C7">
      <w:pPr>
        <w:rPr>
          <w:rFonts w:cstheme="minorHAnsi"/>
          <w:sz w:val="24"/>
          <w:szCs w:val="24"/>
        </w:rPr>
      </w:pPr>
    </w:p>
    <w:p w14:paraId="64A59B21" w14:textId="329DE460" w:rsidR="003C5922" w:rsidRDefault="00C422C7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报告</w:t>
      </w:r>
      <w:r w:rsidR="003C5922" w:rsidRPr="003C5922">
        <w:rPr>
          <w:rFonts w:cstheme="minorHAnsi" w:hint="eastAsia"/>
          <w:sz w:val="24"/>
          <w:szCs w:val="24"/>
        </w:rPr>
        <w:t>摘要</w:t>
      </w:r>
      <w:r w:rsidR="003C5922">
        <w:rPr>
          <w:rFonts w:cstheme="minorHAnsi" w:hint="eastAsia"/>
          <w:sz w:val="24"/>
          <w:szCs w:val="24"/>
        </w:rPr>
        <w:t>：</w:t>
      </w:r>
      <w:r w:rsidR="003C5922" w:rsidRPr="003C5922">
        <w:rPr>
          <w:rFonts w:cstheme="minorHAnsi" w:hint="eastAsia"/>
          <w:sz w:val="24"/>
          <w:szCs w:val="24"/>
        </w:rPr>
        <w:t>软件质量问题难以预知。软件质量保障技术，包括测试、调试、重现等，可以有效降低人力消耗，提升软件生产效率。本报告围绕现代软件的质量保障的智能化，介绍程序分析驱动的软件质量保障的实践基础，及近期对该领域研究的浅显思考。</w:t>
      </w:r>
    </w:p>
    <w:p w14:paraId="403D2192" w14:textId="77777777" w:rsidR="003C5922" w:rsidRDefault="003C5922">
      <w:pPr>
        <w:rPr>
          <w:rFonts w:cstheme="minorHAnsi"/>
          <w:sz w:val="24"/>
          <w:szCs w:val="24"/>
        </w:rPr>
      </w:pPr>
    </w:p>
    <w:p w14:paraId="043DBD0D" w14:textId="77777777" w:rsidR="00CD6CBD" w:rsidRPr="00425FBB" w:rsidRDefault="00CD6CBD">
      <w:pPr>
        <w:rPr>
          <w:rFonts w:cstheme="minorHAnsi"/>
          <w:sz w:val="24"/>
          <w:szCs w:val="24"/>
        </w:rPr>
      </w:pPr>
    </w:p>
    <w:p w14:paraId="4F8A5B7C" w14:textId="625B7661" w:rsidR="008C6076" w:rsidRPr="00425FBB" w:rsidRDefault="00C422C7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报告人</w:t>
      </w:r>
      <w:r w:rsidR="008C6076" w:rsidRPr="00425FBB">
        <w:rPr>
          <w:rFonts w:cstheme="minorHAnsi"/>
          <w:sz w:val="24"/>
          <w:szCs w:val="24"/>
        </w:rPr>
        <w:t>简介：</w:t>
      </w:r>
    </w:p>
    <w:p w14:paraId="09E493FE" w14:textId="69D95049" w:rsidR="00542A13" w:rsidRPr="00A47BB6" w:rsidRDefault="00C422C7" w:rsidP="00A47BB6">
      <w:pPr>
        <w:rPr>
          <w:rFonts w:cstheme="minorHAnsi"/>
          <w:sz w:val="24"/>
          <w:szCs w:val="24"/>
        </w:rPr>
      </w:pPr>
      <w:r w:rsidRPr="005B0A4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569896" wp14:editId="1AF69585">
            <wp:simplePos x="0" y="0"/>
            <wp:positionH relativeFrom="margin">
              <wp:align>left</wp:align>
            </wp:positionH>
            <wp:positionV relativeFrom="paragraph">
              <wp:posOffset>54147</wp:posOffset>
            </wp:positionV>
            <wp:extent cx="1426845" cy="1725295"/>
            <wp:effectExtent l="0" t="0" r="1905" b="8255"/>
            <wp:wrapTight wrapText="bothSides">
              <wp:wrapPolygon edited="0">
                <wp:start x="0" y="0"/>
                <wp:lineTo x="0" y="21465"/>
                <wp:lineTo x="21340" y="21465"/>
                <wp:lineTo x="21340" y="0"/>
                <wp:lineTo x="0" y="0"/>
              </wp:wrapPolygon>
            </wp:wrapTight>
            <wp:docPr id="2" name="图片 2" descr="E:\DailyLife\Photo\生活照\220530_学院一楼\220530_jif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ilyLife\Photo\生活照\220530_学院一楼\220530_jif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9" r="12507"/>
                    <a:stretch/>
                  </pic:blipFill>
                  <pic:spPr bwMode="auto">
                    <a:xfrm>
                      <a:off x="0" y="0"/>
                      <a:ext cx="142684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A13" w:rsidRPr="00A47BB6">
        <w:rPr>
          <w:rFonts w:cstheme="minorHAnsi" w:hint="eastAsia"/>
          <w:sz w:val="24"/>
          <w:szCs w:val="24"/>
        </w:rPr>
        <w:t>玄跻峰，</w:t>
      </w:r>
      <w:r w:rsidR="00542A13" w:rsidRPr="00A47BB6">
        <w:rPr>
          <w:rFonts w:cstheme="minorHAnsi"/>
          <w:sz w:val="24"/>
          <w:szCs w:val="24"/>
        </w:rPr>
        <w:t>武汉大学教授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/>
          <w:sz w:val="24"/>
          <w:szCs w:val="24"/>
        </w:rPr>
        <w:t>博士生导师</w:t>
      </w:r>
      <w:r w:rsidR="002C57D9">
        <w:rPr>
          <w:rFonts w:cstheme="minorHAnsi" w:hint="eastAsia"/>
          <w:sz w:val="24"/>
          <w:szCs w:val="24"/>
        </w:rPr>
        <w:t>，计算机学院副院长</w:t>
      </w:r>
      <w:r w:rsidR="00F0662D">
        <w:rPr>
          <w:rFonts w:cstheme="minorHAnsi" w:hint="eastAsia"/>
          <w:sz w:val="24"/>
          <w:szCs w:val="24"/>
        </w:rPr>
        <w:t>，</w:t>
      </w:r>
      <w:r w:rsidR="00F0662D">
        <w:rPr>
          <w:rFonts w:cstheme="minorHAnsi" w:hint="eastAsia"/>
          <w:sz w:val="24"/>
          <w:szCs w:val="24"/>
        </w:rPr>
        <w:t>CCF</w:t>
      </w:r>
      <w:r w:rsidR="00F0662D">
        <w:rPr>
          <w:rFonts w:cstheme="minorHAnsi" w:hint="eastAsia"/>
          <w:sz w:val="24"/>
          <w:szCs w:val="24"/>
        </w:rPr>
        <w:t>软件工程专委会常务委员。</w:t>
      </w:r>
      <w:r w:rsidR="00542A13" w:rsidRPr="00A47BB6">
        <w:rPr>
          <w:rFonts w:cstheme="minorHAnsi"/>
          <w:sz w:val="24"/>
          <w:szCs w:val="24"/>
        </w:rPr>
        <w:t>主要研究领域为软件分析与测试，包括软件测试调试、软件数据分析、</w:t>
      </w:r>
      <w:r w:rsidR="005B0A44">
        <w:rPr>
          <w:rFonts w:cstheme="minorHAnsi" w:hint="eastAsia"/>
          <w:sz w:val="24"/>
          <w:szCs w:val="24"/>
        </w:rPr>
        <w:t>软件</w:t>
      </w:r>
      <w:r w:rsidR="00542A13" w:rsidRPr="00A47BB6">
        <w:rPr>
          <w:rFonts w:cstheme="minorHAnsi"/>
          <w:sz w:val="24"/>
          <w:szCs w:val="24"/>
        </w:rPr>
        <w:t>系统优化等方向。在软件工程期刊会议</w:t>
      </w:r>
      <w:r w:rsidR="00542A13" w:rsidRPr="00A47BB6">
        <w:rPr>
          <w:rFonts w:cstheme="minorHAnsi"/>
          <w:sz w:val="24"/>
          <w:szCs w:val="24"/>
        </w:rPr>
        <w:t>TSE</w:t>
      </w:r>
      <w:r w:rsidR="00542A13" w:rsidRPr="00A47BB6">
        <w:rPr>
          <w:rFonts w:cstheme="minorHAnsi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T</w:t>
      </w:r>
      <w:r w:rsidR="00542A13" w:rsidRPr="00A47BB6">
        <w:rPr>
          <w:rFonts w:cstheme="minorHAnsi"/>
          <w:sz w:val="24"/>
          <w:szCs w:val="24"/>
        </w:rPr>
        <w:t>KDE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/>
          <w:sz w:val="24"/>
          <w:szCs w:val="24"/>
        </w:rPr>
        <w:t>ICSE</w:t>
      </w:r>
      <w:r w:rsidR="00542A13" w:rsidRPr="00A47BB6">
        <w:rPr>
          <w:rFonts w:cstheme="minorHAnsi"/>
          <w:sz w:val="24"/>
          <w:szCs w:val="24"/>
        </w:rPr>
        <w:t>、</w:t>
      </w:r>
      <w:r w:rsidR="00542A13" w:rsidRPr="00A47BB6">
        <w:rPr>
          <w:rFonts w:cstheme="minorHAnsi"/>
          <w:sz w:val="24"/>
          <w:szCs w:val="24"/>
        </w:rPr>
        <w:t>FSE</w:t>
      </w:r>
      <w:r w:rsidR="00542A13" w:rsidRPr="00A47BB6">
        <w:rPr>
          <w:rFonts w:cstheme="minorHAnsi"/>
          <w:sz w:val="24"/>
          <w:szCs w:val="24"/>
        </w:rPr>
        <w:t>等发表论文</w:t>
      </w:r>
      <w:r w:rsidR="00086873">
        <w:rPr>
          <w:rFonts w:cstheme="minorHAnsi"/>
          <w:sz w:val="24"/>
          <w:szCs w:val="24"/>
        </w:rPr>
        <w:t>8</w:t>
      </w:r>
      <w:r w:rsidR="00542A13" w:rsidRPr="00A47BB6">
        <w:rPr>
          <w:rFonts w:cstheme="minorHAnsi"/>
          <w:sz w:val="24"/>
          <w:szCs w:val="24"/>
        </w:rPr>
        <w:t>0</w:t>
      </w:r>
      <w:r w:rsidR="00542A13" w:rsidRPr="00A47BB6">
        <w:rPr>
          <w:rFonts w:cstheme="minorHAnsi" w:hint="eastAsia"/>
          <w:sz w:val="24"/>
          <w:szCs w:val="24"/>
        </w:rPr>
        <w:t>余</w:t>
      </w:r>
      <w:r w:rsidR="00542A13" w:rsidRPr="00A47BB6">
        <w:rPr>
          <w:rFonts w:cstheme="minorHAnsi"/>
          <w:sz w:val="24"/>
          <w:szCs w:val="24"/>
        </w:rPr>
        <w:t>篇</w:t>
      </w:r>
      <w:r w:rsidR="00542A13" w:rsidRPr="00A47BB6">
        <w:rPr>
          <w:rFonts w:cstheme="minorHAnsi" w:hint="eastAsia"/>
          <w:sz w:val="24"/>
          <w:szCs w:val="24"/>
        </w:rPr>
        <w:t>。担任</w:t>
      </w:r>
      <w:r w:rsidR="00542A13" w:rsidRPr="00A47BB6">
        <w:rPr>
          <w:rFonts w:cstheme="minorHAnsi" w:hint="eastAsia"/>
          <w:sz w:val="24"/>
          <w:szCs w:val="24"/>
        </w:rPr>
        <w:t>S</w:t>
      </w:r>
      <w:r w:rsidR="00542A13" w:rsidRPr="00A47BB6">
        <w:rPr>
          <w:rFonts w:cstheme="minorHAnsi"/>
          <w:sz w:val="24"/>
          <w:szCs w:val="24"/>
        </w:rPr>
        <w:t>cience China Information Science</w:t>
      </w:r>
      <w:r w:rsidR="00542A13" w:rsidRPr="00A47BB6">
        <w:rPr>
          <w:rFonts w:cstheme="minorHAnsi" w:hint="eastAsia"/>
          <w:sz w:val="24"/>
          <w:szCs w:val="24"/>
        </w:rPr>
        <w:t>期刊客座编辑，担任第七届全国演化计算与学习会议主席，担任国内外权威会议</w:t>
      </w:r>
      <w:r w:rsidR="00542A13" w:rsidRPr="00A47BB6">
        <w:rPr>
          <w:rFonts w:cstheme="minorHAnsi"/>
          <w:sz w:val="24"/>
          <w:szCs w:val="24"/>
        </w:rPr>
        <w:t>ICSME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ICECCS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NASAC</w:t>
      </w:r>
      <w:r w:rsidR="00542A13" w:rsidRPr="00A47BB6">
        <w:rPr>
          <w:rFonts w:cstheme="minorHAnsi" w:hint="eastAsia"/>
          <w:sz w:val="24"/>
          <w:szCs w:val="24"/>
        </w:rPr>
        <w:t>等会议组织者，担任国际会议</w:t>
      </w:r>
      <w:r w:rsidR="00542A13" w:rsidRPr="00A47BB6">
        <w:rPr>
          <w:rFonts w:cstheme="minorHAnsi" w:hint="eastAsia"/>
          <w:sz w:val="24"/>
          <w:szCs w:val="24"/>
        </w:rPr>
        <w:t>ICSE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ASE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ISSTA</w:t>
      </w:r>
      <w:r w:rsidR="00542A13" w:rsidRPr="00A47BB6">
        <w:rPr>
          <w:rFonts w:cstheme="minorHAnsi" w:hint="eastAsia"/>
          <w:sz w:val="24"/>
          <w:szCs w:val="24"/>
        </w:rPr>
        <w:t>等</w:t>
      </w:r>
      <w:r w:rsidR="00542A13" w:rsidRPr="00A47BB6">
        <w:rPr>
          <w:rFonts w:cstheme="minorHAnsi" w:hint="eastAsia"/>
          <w:sz w:val="24"/>
          <w:szCs w:val="24"/>
        </w:rPr>
        <w:t>3</w:t>
      </w:r>
      <w:r w:rsidR="00542A13" w:rsidRPr="00A47BB6">
        <w:rPr>
          <w:rFonts w:cstheme="minorHAnsi"/>
          <w:sz w:val="24"/>
          <w:szCs w:val="24"/>
        </w:rPr>
        <w:t>0</w:t>
      </w:r>
      <w:proofErr w:type="gramStart"/>
      <w:r w:rsidR="00542A13" w:rsidRPr="00A47BB6">
        <w:rPr>
          <w:rFonts w:cstheme="minorHAnsi" w:hint="eastAsia"/>
          <w:sz w:val="24"/>
          <w:szCs w:val="24"/>
        </w:rPr>
        <w:t>余会议</w:t>
      </w:r>
      <w:proofErr w:type="gramEnd"/>
      <w:r w:rsidR="00542A13" w:rsidRPr="00A47BB6">
        <w:rPr>
          <w:rFonts w:cstheme="minorHAnsi" w:hint="eastAsia"/>
          <w:sz w:val="24"/>
          <w:szCs w:val="24"/>
        </w:rPr>
        <w:t>程序委员会成员，担任</w:t>
      </w:r>
      <w:r w:rsidR="005B0A44">
        <w:rPr>
          <w:rFonts w:cstheme="minorHAnsi" w:hint="eastAsia"/>
          <w:sz w:val="24"/>
          <w:szCs w:val="24"/>
        </w:rPr>
        <w:t>CSUR</w:t>
      </w:r>
      <w:r w:rsidR="005B0A44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TSE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T</w:t>
      </w:r>
      <w:r w:rsidR="00542A13" w:rsidRPr="00A47BB6">
        <w:rPr>
          <w:rFonts w:cstheme="minorHAnsi"/>
          <w:sz w:val="24"/>
          <w:szCs w:val="24"/>
        </w:rPr>
        <w:t>OSEM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T</w:t>
      </w:r>
      <w:r w:rsidR="00542A13" w:rsidRPr="00A47BB6">
        <w:rPr>
          <w:rFonts w:cstheme="minorHAnsi"/>
          <w:sz w:val="24"/>
          <w:szCs w:val="24"/>
        </w:rPr>
        <w:t>KDE</w:t>
      </w:r>
      <w:r w:rsidR="00542A13" w:rsidRPr="00A47BB6">
        <w:rPr>
          <w:rFonts w:cstheme="minorHAnsi" w:hint="eastAsia"/>
          <w:sz w:val="24"/>
          <w:szCs w:val="24"/>
        </w:rPr>
        <w:t>、</w:t>
      </w:r>
      <w:r w:rsidR="00542A13" w:rsidRPr="00A47BB6">
        <w:rPr>
          <w:rFonts w:cstheme="minorHAnsi" w:hint="eastAsia"/>
          <w:sz w:val="24"/>
          <w:szCs w:val="24"/>
        </w:rPr>
        <w:t>T</w:t>
      </w:r>
      <w:r w:rsidR="00542A13" w:rsidRPr="00A47BB6">
        <w:rPr>
          <w:rFonts w:cstheme="minorHAnsi"/>
          <w:sz w:val="24"/>
          <w:szCs w:val="24"/>
        </w:rPr>
        <w:t>EVC</w:t>
      </w:r>
      <w:r w:rsidR="00542A13" w:rsidRPr="00A47BB6">
        <w:rPr>
          <w:rFonts w:cstheme="minorHAnsi" w:hint="eastAsia"/>
          <w:sz w:val="24"/>
          <w:szCs w:val="24"/>
        </w:rPr>
        <w:t>等</w:t>
      </w:r>
      <w:r w:rsidR="00542A13" w:rsidRPr="00A47BB6">
        <w:rPr>
          <w:rFonts w:cstheme="minorHAnsi" w:hint="eastAsia"/>
          <w:sz w:val="24"/>
          <w:szCs w:val="24"/>
        </w:rPr>
        <w:t>4</w:t>
      </w:r>
      <w:r w:rsidR="00542A13" w:rsidRPr="00A47BB6">
        <w:rPr>
          <w:rFonts w:cstheme="minorHAnsi"/>
          <w:sz w:val="24"/>
          <w:szCs w:val="24"/>
        </w:rPr>
        <w:t>0</w:t>
      </w:r>
      <w:r w:rsidR="007520A7">
        <w:rPr>
          <w:rFonts w:cstheme="minorHAnsi" w:hint="eastAsia"/>
          <w:sz w:val="24"/>
          <w:szCs w:val="24"/>
        </w:rPr>
        <w:t>余期刊审稿人。</w:t>
      </w:r>
      <w:r w:rsidR="00542A13" w:rsidRPr="00A47BB6">
        <w:rPr>
          <w:rFonts w:cstheme="minorHAnsi"/>
          <w:sz w:val="24"/>
          <w:szCs w:val="24"/>
        </w:rPr>
        <w:t>论文获得</w:t>
      </w:r>
      <w:r w:rsidR="00542A13" w:rsidRPr="00A47BB6">
        <w:rPr>
          <w:rFonts w:cstheme="minorHAnsi"/>
          <w:sz w:val="24"/>
          <w:szCs w:val="24"/>
        </w:rPr>
        <w:t>ACM SIGSOFT</w:t>
      </w:r>
      <w:r w:rsidR="00542A13" w:rsidRPr="00A47BB6">
        <w:rPr>
          <w:rFonts w:cstheme="minorHAnsi"/>
          <w:sz w:val="24"/>
          <w:szCs w:val="24"/>
        </w:rPr>
        <w:t>杰出论文奖</w:t>
      </w:r>
      <w:r w:rsidR="00542A13" w:rsidRPr="00A47BB6">
        <w:rPr>
          <w:rFonts w:cstheme="minorHAnsi" w:hint="eastAsia"/>
          <w:sz w:val="24"/>
          <w:szCs w:val="24"/>
        </w:rPr>
        <w:t>、入选</w:t>
      </w:r>
      <w:r w:rsidR="00542A13" w:rsidRPr="00A47BB6">
        <w:rPr>
          <w:rFonts w:cstheme="minorHAnsi" w:hint="eastAsia"/>
          <w:sz w:val="24"/>
          <w:szCs w:val="24"/>
        </w:rPr>
        <w:t>ESI</w:t>
      </w:r>
      <w:r w:rsidR="00542A13" w:rsidRPr="00A47BB6">
        <w:rPr>
          <w:rFonts w:cstheme="minorHAnsi" w:hint="eastAsia"/>
          <w:sz w:val="24"/>
          <w:szCs w:val="24"/>
        </w:rPr>
        <w:t>高被引论文</w:t>
      </w:r>
      <w:r w:rsidR="00542A13" w:rsidRPr="00A47BB6">
        <w:rPr>
          <w:rFonts w:cstheme="minorHAnsi"/>
          <w:sz w:val="24"/>
          <w:szCs w:val="24"/>
        </w:rPr>
        <w:t>。获得中国计算机学会优秀博士论文奖（</w:t>
      </w:r>
      <w:r w:rsidR="00542A13" w:rsidRPr="00A47BB6">
        <w:rPr>
          <w:rFonts w:cstheme="minorHAnsi"/>
          <w:sz w:val="24"/>
          <w:szCs w:val="24"/>
        </w:rPr>
        <w:t>CCF</w:t>
      </w:r>
      <w:r w:rsidR="00542A13" w:rsidRPr="00A47BB6">
        <w:rPr>
          <w:rFonts w:cstheme="minorHAnsi"/>
          <w:sz w:val="24"/>
          <w:szCs w:val="24"/>
        </w:rPr>
        <w:t>优博）</w:t>
      </w:r>
      <w:r w:rsidR="00542A13" w:rsidRPr="00A47BB6">
        <w:rPr>
          <w:rFonts w:cstheme="minorHAnsi" w:hint="eastAsia"/>
          <w:sz w:val="24"/>
          <w:szCs w:val="24"/>
        </w:rPr>
        <w:t>；入选</w:t>
      </w:r>
      <w:r w:rsidR="00542A13" w:rsidRPr="00A47BB6">
        <w:rPr>
          <w:rFonts w:cstheme="minorHAnsi" w:hint="eastAsia"/>
          <w:sz w:val="24"/>
          <w:szCs w:val="24"/>
        </w:rPr>
        <w:t>JSS</w:t>
      </w:r>
      <w:r w:rsidR="00542A13" w:rsidRPr="00A47BB6">
        <w:rPr>
          <w:rFonts w:cstheme="minorHAnsi" w:hint="eastAsia"/>
          <w:sz w:val="24"/>
          <w:szCs w:val="24"/>
        </w:rPr>
        <w:t>期刊杰出审稿人、</w:t>
      </w:r>
      <w:r w:rsidR="00542A13" w:rsidRPr="00A47BB6">
        <w:rPr>
          <w:rFonts w:cstheme="minorHAnsi" w:hint="eastAsia"/>
          <w:sz w:val="24"/>
          <w:szCs w:val="24"/>
        </w:rPr>
        <w:t>ICSME</w:t>
      </w:r>
      <w:r w:rsidR="00542A13" w:rsidRPr="00A47BB6">
        <w:rPr>
          <w:rFonts w:cstheme="minorHAnsi" w:hint="eastAsia"/>
          <w:sz w:val="24"/>
          <w:szCs w:val="24"/>
        </w:rPr>
        <w:t>杰出服务奖；</w:t>
      </w:r>
      <w:r w:rsidR="00542A13" w:rsidRPr="00A47BB6">
        <w:rPr>
          <w:rFonts w:cstheme="minorHAnsi"/>
          <w:sz w:val="24"/>
          <w:szCs w:val="24"/>
        </w:rPr>
        <w:t>入选首批中国科协青年人才托举工程。</w:t>
      </w:r>
    </w:p>
    <w:p w14:paraId="210E38FD" w14:textId="77777777" w:rsidR="008C6076" w:rsidRDefault="008C6076" w:rsidP="008C6076">
      <w:pPr>
        <w:rPr>
          <w:rFonts w:cstheme="minorHAnsi"/>
          <w:sz w:val="24"/>
          <w:szCs w:val="24"/>
        </w:rPr>
      </w:pPr>
    </w:p>
    <w:p w14:paraId="39AD00DA" w14:textId="39EC48C6" w:rsidR="008B4264" w:rsidRPr="00425FBB" w:rsidRDefault="008B4264" w:rsidP="00425FBB">
      <w:pPr>
        <w:rPr>
          <w:rFonts w:cstheme="minorHAnsi"/>
          <w:sz w:val="24"/>
          <w:szCs w:val="24"/>
        </w:rPr>
      </w:pPr>
    </w:p>
    <w:sectPr w:rsidR="008B4264" w:rsidRPr="00425FBB" w:rsidSect="00A029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A0D" w14:textId="77777777" w:rsidR="00A93A24" w:rsidRDefault="00A93A24" w:rsidP="00542A13">
      <w:r>
        <w:separator/>
      </w:r>
    </w:p>
  </w:endnote>
  <w:endnote w:type="continuationSeparator" w:id="0">
    <w:p w14:paraId="072D6F50" w14:textId="77777777" w:rsidR="00A93A24" w:rsidRDefault="00A93A24" w:rsidP="0054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0B9A" w14:textId="77777777" w:rsidR="00A93A24" w:rsidRDefault="00A93A24" w:rsidP="00542A13">
      <w:r>
        <w:separator/>
      </w:r>
    </w:p>
  </w:footnote>
  <w:footnote w:type="continuationSeparator" w:id="0">
    <w:p w14:paraId="5009D41E" w14:textId="77777777" w:rsidR="00A93A24" w:rsidRDefault="00A93A24" w:rsidP="0054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1NDG3MDI3tDQzMDBW0lEKTi0uzszPAykwqgUAxdJyKiwAAAA="/>
  </w:docVars>
  <w:rsids>
    <w:rsidRoot w:val="0006370F"/>
    <w:rsid w:val="00016815"/>
    <w:rsid w:val="0006370F"/>
    <w:rsid w:val="00065AE6"/>
    <w:rsid w:val="00086873"/>
    <w:rsid w:val="00106613"/>
    <w:rsid w:val="00222DB7"/>
    <w:rsid w:val="002621A0"/>
    <w:rsid w:val="00264A7C"/>
    <w:rsid w:val="00271C40"/>
    <w:rsid w:val="00274C62"/>
    <w:rsid w:val="00283B17"/>
    <w:rsid w:val="002B707B"/>
    <w:rsid w:val="002C57D9"/>
    <w:rsid w:val="00330331"/>
    <w:rsid w:val="00337C41"/>
    <w:rsid w:val="003A5B23"/>
    <w:rsid w:val="003C5922"/>
    <w:rsid w:val="004140C9"/>
    <w:rsid w:val="00425FBB"/>
    <w:rsid w:val="00457974"/>
    <w:rsid w:val="004A01C0"/>
    <w:rsid w:val="004A24AC"/>
    <w:rsid w:val="004A33F6"/>
    <w:rsid w:val="00541D0F"/>
    <w:rsid w:val="00542A13"/>
    <w:rsid w:val="005B0A44"/>
    <w:rsid w:val="005B2A4E"/>
    <w:rsid w:val="005D17FC"/>
    <w:rsid w:val="00604A7A"/>
    <w:rsid w:val="00614BD6"/>
    <w:rsid w:val="00621B3F"/>
    <w:rsid w:val="007043ED"/>
    <w:rsid w:val="00726B84"/>
    <w:rsid w:val="00751749"/>
    <w:rsid w:val="007520A7"/>
    <w:rsid w:val="00754002"/>
    <w:rsid w:val="007B780A"/>
    <w:rsid w:val="007D0D74"/>
    <w:rsid w:val="008B4264"/>
    <w:rsid w:val="008C6076"/>
    <w:rsid w:val="008F3BC3"/>
    <w:rsid w:val="00914955"/>
    <w:rsid w:val="00930C09"/>
    <w:rsid w:val="00975EDE"/>
    <w:rsid w:val="009E60EE"/>
    <w:rsid w:val="00A02923"/>
    <w:rsid w:val="00A47BB6"/>
    <w:rsid w:val="00A64527"/>
    <w:rsid w:val="00A93A24"/>
    <w:rsid w:val="00B7541F"/>
    <w:rsid w:val="00BD11C3"/>
    <w:rsid w:val="00BF6E1C"/>
    <w:rsid w:val="00C422C7"/>
    <w:rsid w:val="00C96125"/>
    <w:rsid w:val="00CD6CBD"/>
    <w:rsid w:val="00D36278"/>
    <w:rsid w:val="00DC2F6B"/>
    <w:rsid w:val="00DD19C7"/>
    <w:rsid w:val="00DF1726"/>
    <w:rsid w:val="00E5220E"/>
    <w:rsid w:val="00E54D2F"/>
    <w:rsid w:val="00EB2FE9"/>
    <w:rsid w:val="00EC019B"/>
    <w:rsid w:val="00ED0846"/>
    <w:rsid w:val="00F0662D"/>
    <w:rsid w:val="00F5619B"/>
    <w:rsid w:val="00F65A5B"/>
    <w:rsid w:val="00F72772"/>
    <w:rsid w:val="00F949E7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C0D0"/>
  <w15:chartTrackingRefBased/>
  <w15:docId w15:val="{0AFEFE30-AF62-420E-923F-C2FD1871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2A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2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jifeng</dc:creator>
  <cp:keywords/>
  <dc:description/>
  <cp:lastModifiedBy>Adm</cp:lastModifiedBy>
  <cp:revision>7</cp:revision>
  <dcterms:created xsi:type="dcterms:W3CDTF">2023-12-24T11:55:00Z</dcterms:created>
  <dcterms:modified xsi:type="dcterms:W3CDTF">2023-12-24T12:05:00Z</dcterms:modified>
</cp:coreProperties>
</file>